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8CF" w:rsidRDefault="008558CF" w:rsidP="008558CF">
      <w:pPr>
        <w:spacing w:after="0" w:line="240" w:lineRule="auto"/>
        <w:jc w:val="right"/>
        <w:rPr>
          <w:rFonts w:ascii="Times New Roman" w:hAnsi="Times New Roman"/>
          <w:b/>
          <w:sz w:val="24"/>
        </w:rPr>
      </w:pPr>
    </w:p>
    <w:p w:rsidR="00180B39" w:rsidRPr="009148D8" w:rsidRDefault="00180B39" w:rsidP="008558CF">
      <w:pPr>
        <w:spacing w:after="0" w:line="240" w:lineRule="auto"/>
        <w:jc w:val="right"/>
        <w:rPr>
          <w:rFonts w:ascii="Times New Roman" w:hAnsi="Times New Roman"/>
          <w:b/>
          <w:sz w:val="24"/>
        </w:rPr>
      </w:pPr>
      <w:r w:rsidRPr="009148D8">
        <w:rPr>
          <w:rFonts w:ascii="Times New Roman" w:hAnsi="Times New Roman"/>
          <w:b/>
          <w:sz w:val="24"/>
        </w:rPr>
        <w:t>201</w:t>
      </w:r>
      <w:r>
        <w:rPr>
          <w:rFonts w:ascii="Times New Roman" w:hAnsi="Times New Roman"/>
          <w:b/>
          <w:sz w:val="24"/>
        </w:rPr>
        <w:t>8</w:t>
      </w:r>
      <w:r w:rsidRPr="009148D8">
        <w:rPr>
          <w:rFonts w:ascii="Times New Roman" w:hAnsi="Times New Roman"/>
          <w:b/>
          <w:sz w:val="24"/>
        </w:rPr>
        <w:t xml:space="preserve"> год</w:t>
      </w:r>
    </w:p>
    <w:p w:rsidR="00180B39" w:rsidRPr="009148D8" w:rsidRDefault="00180B39" w:rsidP="008558C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9148D8">
        <w:rPr>
          <w:rFonts w:ascii="Times New Roman" w:hAnsi="Times New Roman"/>
          <w:b/>
          <w:sz w:val="24"/>
        </w:rPr>
        <w:t>Всероссийская олимпиада школьников по экологии</w:t>
      </w:r>
    </w:p>
    <w:p w:rsidR="00180B39" w:rsidRDefault="00180B39" w:rsidP="008558C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9148D8">
        <w:rPr>
          <w:rFonts w:ascii="Times New Roman" w:hAnsi="Times New Roman"/>
          <w:b/>
          <w:sz w:val="24"/>
        </w:rPr>
        <w:t>Муниципальный этап</w:t>
      </w:r>
    </w:p>
    <w:p w:rsidR="00180B39" w:rsidRDefault="00180B39" w:rsidP="008558C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8558CF" w:rsidRPr="009148D8" w:rsidRDefault="008558CF" w:rsidP="008558C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180B39" w:rsidRDefault="00180B39" w:rsidP="008558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класс</w:t>
      </w:r>
    </w:p>
    <w:p w:rsidR="00180B39" w:rsidRDefault="00180B39" w:rsidP="008558CF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center"/>
        <w:rPr>
          <w:rFonts w:ascii="Times New Roman" w:hAnsi="Times New Roman"/>
          <w:b/>
          <w:bCs/>
          <w:sz w:val="24"/>
          <w:szCs w:val="24"/>
          <w:u w:val="single"/>
          <w:lang w:val="en-US"/>
        </w:rPr>
      </w:pPr>
    </w:p>
    <w:tbl>
      <w:tblPr>
        <w:tblW w:w="104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6"/>
        <w:gridCol w:w="242"/>
        <w:gridCol w:w="453"/>
        <w:gridCol w:w="3596"/>
        <w:gridCol w:w="453"/>
        <w:gridCol w:w="5160"/>
      </w:tblGrid>
      <w:tr w:rsidR="00180B39" w:rsidRPr="00723931" w:rsidTr="008558CF">
        <w:trPr>
          <w:trHeight w:val="20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58CF" w:rsidRDefault="008558CF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bookmarkStart w:id="0" w:name="_Hlk525556944"/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Задание 1</w:t>
            </w:r>
          </w:p>
          <w:p w:rsidR="00180B39" w:rsidRDefault="00180B39" w:rsidP="008558CF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Из шести предложенных вариантов ответов выберите два правильных</w:t>
            </w:r>
          </w:p>
          <w:p w:rsidR="008558CF" w:rsidRPr="00723931" w:rsidRDefault="008558CF" w:rsidP="008558CF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180B39" w:rsidRPr="00723931" w:rsidTr="008558CF">
        <w:trPr>
          <w:trHeight w:val="2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32217">
              <w:rPr>
                <w:rFonts w:ascii="Times New Roman" w:hAnsi="Times New Roman"/>
                <w:sz w:val="24"/>
                <w:szCs w:val="24"/>
                <w:lang w:val="en-US"/>
              </w:rPr>
              <w:t>1.</w:t>
            </w:r>
            <w:r w:rsidRPr="0063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32217">
              <w:rPr>
                <w:rFonts w:ascii="Times New Roman" w:hAnsi="Times New Roman"/>
                <w:sz w:val="24"/>
                <w:szCs w:val="24"/>
              </w:rPr>
              <w:t>Компонентами биоценоза являются:</w:t>
            </w:r>
          </w:p>
        </w:tc>
      </w:tr>
      <w:tr w:rsidR="00180B39" w:rsidTr="008558CF">
        <w:trPr>
          <w:trHeight w:val="2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148D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9148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148D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9148D8">
              <w:rPr>
                <w:rFonts w:ascii="Times New Roman" w:hAnsi="Times New Roman"/>
                <w:bCs/>
                <w:sz w:val="24"/>
                <w:szCs w:val="24"/>
              </w:rPr>
              <w:t>фитоценоз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148D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9148D8">
              <w:rPr>
                <w:rFonts w:ascii="Times New Roman" w:hAnsi="Times New Roman"/>
                <w:sz w:val="24"/>
                <w:szCs w:val="24"/>
                <w:lang w:val="en-US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148D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9148D8">
              <w:rPr>
                <w:rFonts w:ascii="Times New Roman" w:hAnsi="Times New Roman"/>
                <w:sz w:val="24"/>
                <w:szCs w:val="24"/>
              </w:rPr>
              <w:t>гидросфера</w:t>
            </w:r>
          </w:p>
        </w:tc>
      </w:tr>
      <w:tr w:rsidR="00180B39" w:rsidTr="008558CF">
        <w:trPr>
          <w:trHeight w:val="2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148D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9148D8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148D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9148D8">
              <w:rPr>
                <w:rFonts w:ascii="Times New Roman" w:hAnsi="Times New Roman"/>
                <w:sz w:val="24"/>
                <w:szCs w:val="24"/>
              </w:rPr>
              <w:t>биогеоценоз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148D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9148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148D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proofErr w:type="spellStart"/>
            <w:r w:rsidRPr="009148D8">
              <w:rPr>
                <w:rFonts w:ascii="Times New Roman" w:hAnsi="Times New Roman"/>
                <w:bCs/>
                <w:sz w:val="24"/>
                <w:szCs w:val="24"/>
              </w:rPr>
              <w:t>микробоценоз</w:t>
            </w:r>
            <w:proofErr w:type="spellEnd"/>
          </w:p>
        </w:tc>
      </w:tr>
      <w:tr w:rsidR="00180B39" w:rsidTr="008558CF">
        <w:trPr>
          <w:trHeight w:val="2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148D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9148D8">
              <w:rPr>
                <w:rFonts w:ascii="Times New Roman" w:hAnsi="Times New Roman"/>
                <w:sz w:val="24"/>
                <w:szCs w:val="24"/>
                <w:lang w:val="en-US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148D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9148D8">
              <w:rPr>
                <w:rFonts w:ascii="Times New Roman" w:hAnsi="Times New Roman"/>
                <w:sz w:val="24"/>
                <w:szCs w:val="24"/>
              </w:rPr>
              <w:t>литосфера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148D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9148D8">
              <w:rPr>
                <w:rFonts w:ascii="Times New Roman" w:hAnsi="Times New Roman"/>
                <w:sz w:val="24"/>
                <w:szCs w:val="24"/>
                <w:lang w:val="en-US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148D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proofErr w:type="spellStart"/>
            <w:r w:rsidRPr="009148D8">
              <w:rPr>
                <w:rFonts w:ascii="Times New Roman" w:hAnsi="Times New Roman"/>
                <w:sz w:val="24"/>
                <w:szCs w:val="24"/>
              </w:rPr>
              <w:t>экотоп</w:t>
            </w:r>
            <w:proofErr w:type="spellEnd"/>
          </w:p>
        </w:tc>
      </w:tr>
      <w:tr w:rsidR="00180B39" w:rsidRPr="00723931" w:rsidTr="008558CF">
        <w:trPr>
          <w:trHeight w:val="2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32217">
              <w:rPr>
                <w:rFonts w:ascii="Times New Roman" w:hAnsi="Times New Roman"/>
                <w:sz w:val="24"/>
                <w:szCs w:val="24"/>
              </w:rPr>
              <w:t>Среди организмов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632217">
              <w:rPr>
                <w:rFonts w:ascii="Times New Roman" w:hAnsi="Times New Roman"/>
                <w:sz w:val="24"/>
                <w:szCs w:val="24"/>
              </w:rPr>
              <w:t xml:space="preserve"> обитающих в водной среде</w:t>
            </w:r>
            <w:r w:rsidR="00BB7B24">
              <w:rPr>
                <w:rFonts w:ascii="Times New Roman" w:hAnsi="Times New Roman"/>
                <w:sz w:val="24"/>
                <w:szCs w:val="24"/>
              </w:rPr>
              <w:t>,</w:t>
            </w:r>
            <w:r w:rsidRPr="00632217">
              <w:rPr>
                <w:rFonts w:ascii="Times New Roman" w:hAnsi="Times New Roman"/>
                <w:sz w:val="24"/>
                <w:szCs w:val="24"/>
              </w:rPr>
              <w:t xml:space="preserve"> мало гомойотермных. Причины этого в том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632217">
              <w:rPr>
                <w:rFonts w:ascii="Times New Roman" w:hAnsi="Times New Roman"/>
                <w:sz w:val="24"/>
                <w:szCs w:val="24"/>
              </w:rPr>
              <w:t xml:space="preserve"> что:</w:t>
            </w:r>
          </w:p>
        </w:tc>
      </w:tr>
      <w:tr w:rsidR="00180B39" w:rsidRPr="00723931" w:rsidTr="008558CF">
        <w:trPr>
          <w:trHeight w:val="2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148D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9148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148D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3" w:hanging="88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148D8">
              <w:rPr>
                <w:rFonts w:ascii="Times New Roman" w:hAnsi="Times New Roman"/>
                <w:bCs/>
                <w:sz w:val="24"/>
                <w:szCs w:val="24"/>
              </w:rPr>
              <w:t>в водной среде наблюдается отсутствие сильных температурных колебаний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148D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9148D8">
              <w:rPr>
                <w:rFonts w:ascii="Times New Roman" w:hAnsi="Times New Roman"/>
                <w:sz w:val="24"/>
                <w:szCs w:val="24"/>
                <w:lang w:val="en-US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148D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9148D8">
              <w:rPr>
                <w:rFonts w:ascii="Times New Roman" w:hAnsi="Times New Roman"/>
                <w:sz w:val="24"/>
                <w:szCs w:val="24"/>
              </w:rPr>
              <w:t xml:space="preserve">водная среда одной из первых была заселена живыми организмами </w:t>
            </w:r>
          </w:p>
        </w:tc>
      </w:tr>
      <w:tr w:rsidR="00180B39" w:rsidRPr="00723931" w:rsidTr="008558CF">
        <w:trPr>
          <w:trHeight w:val="2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148D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9148D8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148D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9148D8">
              <w:rPr>
                <w:rFonts w:ascii="Times New Roman" w:hAnsi="Times New Roman"/>
                <w:sz w:val="24"/>
                <w:szCs w:val="24"/>
              </w:rPr>
              <w:t>вода имеет относительно высокую температуру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148D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9148D8">
              <w:rPr>
                <w:rFonts w:ascii="Times New Roman" w:hAnsi="Times New Roman"/>
                <w:sz w:val="24"/>
                <w:szCs w:val="24"/>
                <w:lang w:val="en-US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148D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9148D8">
              <w:rPr>
                <w:rFonts w:ascii="Times New Roman" w:hAnsi="Times New Roman"/>
                <w:sz w:val="24"/>
                <w:szCs w:val="24"/>
              </w:rPr>
              <w:t xml:space="preserve">для водной среды характерно высокое давление </w:t>
            </w:r>
          </w:p>
        </w:tc>
      </w:tr>
      <w:tr w:rsidR="00180B39" w:rsidTr="008558CF">
        <w:trPr>
          <w:trHeight w:val="2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148D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9148D8">
              <w:rPr>
                <w:rFonts w:ascii="Times New Roman" w:hAnsi="Times New Roman"/>
                <w:sz w:val="24"/>
                <w:szCs w:val="24"/>
                <w:lang w:val="en-US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148D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9148D8">
              <w:rPr>
                <w:rFonts w:ascii="Times New Roman" w:hAnsi="Times New Roman"/>
                <w:sz w:val="24"/>
                <w:szCs w:val="24"/>
              </w:rPr>
              <w:t xml:space="preserve">водная среда характеризуется высокой плотностью 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148D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9148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148D8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9148D8">
              <w:rPr>
                <w:rFonts w:ascii="Times New Roman" w:hAnsi="Times New Roman"/>
                <w:bCs/>
                <w:sz w:val="24"/>
                <w:szCs w:val="24"/>
              </w:rPr>
              <w:t>в воде мало кислорода</w:t>
            </w:r>
          </w:p>
        </w:tc>
      </w:tr>
      <w:tr w:rsidR="00180B39" w:rsidRPr="00723931" w:rsidTr="008558CF">
        <w:trPr>
          <w:trHeight w:val="2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32217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32217">
              <w:rPr>
                <w:rFonts w:ascii="Times New Roman" w:hAnsi="Times New Roman"/>
                <w:sz w:val="24"/>
                <w:szCs w:val="24"/>
              </w:rPr>
              <w:t xml:space="preserve">Выберите пары организмов, находящихся в </w:t>
            </w:r>
            <w:proofErr w:type="spellStart"/>
            <w:r w:rsidRPr="00632217">
              <w:rPr>
                <w:rFonts w:ascii="Times New Roman" w:hAnsi="Times New Roman"/>
                <w:sz w:val="24"/>
                <w:szCs w:val="24"/>
              </w:rPr>
              <w:t>комменсалистских</w:t>
            </w:r>
            <w:proofErr w:type="spellEnd"/>
            <w:r w:rsidRPr="00632217">
              <w:rPr>
                <w:rFonts w:ascii="Times New Roman" w:hAnsi="Times New Roman"/>
                <w:sz w:val="24"/>
                <w:szCs w:val="24"/>
              </w:rPr>
              <w:t xml:space="preserve"> отношениях:</w:t>
            </w:r>
          </w:p>
        </w:tc>
      </w:tr>
      <w:tr w:rsidR="00180B39" w:rsidTr="008558CF">
        <w:trPr>
          <w:trHeight w:val="2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0A3F7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0A3F75">
              <w:rPr>
                <w:rFonts w:ascii="Times New Roman" w:hAnsi="Times New Roman"/>
                <w:bCs/>
                <w:sz w:val="24"/>
                <w:szCs w:val="24"/>
              </w:rPr>
              <w:t>лиса - барсук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  <w:lang w:val="en-US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0A3F75">
              <w:rPr>
                <w:rFonts w:ascii="Times New Roman" w:hAnsi="Times New Roman"/>
                <w:bCs/>
                <w:sz w:val="24"/>
                <w:szCs w:val="24"/>
              </w:rPr>
              <w:t xml:space="preserve">мальки трески - медуза </w:t>
            </w:r>
            <w:proofErr w:type="spellStart"/>
            <w:r w:rsidRPr="000A3F75">
              <w:rPr>
                <w:rFonts w:ascii="Times New Roman" w:hAnsi="Times New Roman"/>
                <w:bCs/>
                <w:sz w:val="24"/>
                <w:szCs w:val="24"/>
              </w:rPr>
              <w:t>цианея</w:t>
            </w:r>
            <w:proofErr w:type="spellEnd"/>
          </w:p>
        </w:tc>
      </w:tr>
      <w:tr w:rsidR="00180B39" w:rsidTr="008558CF">
        <w:trPr>
          <w:trHeight w:val="2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</w:rPr>
              <w:t>гадюка обыкновенная - горностай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  <w:lang w:val="en-US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</w:rPr>
              <w:t>азотфиксирующие бактерии - клевер луговой</w:t>
            </w:r>
          </w:p>
        </w:tc>
      </w:tr>
      <w:tr w:rsidR="00180B39" w:rsidTr="008558CF">
        <w:trPr>
          <w:trHeight w:val="2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632217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  <w:lang w:val="en-US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</w:rPr>
              <w:t>кукушка - пеночка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  <w:lang w:val="en-US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</w:rPr>
              <w:t>актиния - рак-отшельник</w:t>
            </w:r>
          </w:p>
        </w:tc>
      </w:tr>
      <w:tr w:rsidR="00180B39" w:rsidRPr="00723931" w:rsidTr="008558CF">
        <w:trPr>
          <w:trHeight w:val="2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5E498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F12542">
              <w:rPr>
                <w:rFonts w:ascii="Times New Roman" w:hAnsi="Times New Roman"/>
                <w:sz w:val="24"/>
                <w:szCs w:val="24"/>
              </w:rPr>
              <w:t>Какие действия помогают снизить экологический след человека:</w:t>
            </w:r>
          </w:p>
        </w:tc>
      </w:tr>
      <w:tr w:rsidR="00180B39" w:rsidRPr="00F12542" w:rsidTr="008558CF">
        <w:trPr>
          <w:trHeight w:val="528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spacing w:after="0" w:line="240" w:lineRule="auto"/>
              <w:rPr>
                <w:rFonts w:ascii="Times New Roman" w:hAnsi="Times New Roman"/>
              </w:rPr>
            </w:pPr>
            <w:r w:rsidRPr="000A3F75">
              <w:rPr>
                <w:rFonts w:ascii="Times New Roman" w:hAnsi="Times New Roman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3A6C4F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4F">
              <w:rPr>
                <w:rFonts w:ascii="Times New Roman" w:hAnsi="Times New Roman"/>
                <w:sz w:val="24"/>
                <w:szCs w:val="24"/>
              </w:rPr>
              <w:t>использование одноразовой посуды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3A6C4F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4F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3A6C4F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4F">
              <w:rPr>
                <w:rFonts w:ascii="Times New Roman" w:hAnsi="Times New Roman"/>
                <w:sz w:val="24"/>
                <w:szCs w:val="24"/>
              </w:rPr>
              <w:t>утепление помещений в зимний период</w:t>
            </w:r>
          </w:p>
        </w:tc>
      </w:tr>
      <w:tr w:rsidR="00180B39" w:rsidTr="008558CF">
        <w:trPr>
          <w:trHeight w:val="2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1254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1254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spacing w:after="0" w:line="240" w:lineRule="auto"/>
              <w:rPr>
                <w:rFonts w:ascii="Times New Roman" w:hAnsi="Times New Roman"/>
              </w:rPr>
            </w:pPr>
            <w:r w:rsidRPr="000A3F75">
              <w:rPr>
                <w:rFonts w:ascii="Times New Roman" w:hAnsi="Times New Roman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3A6C4F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4F">
              <w:rPr>
                <w:rFonts w:ascii="Times New Roman" w:hAnsi="Times New Roman"/>
                <w:sz w:val="24"/>
                <w:szCs w:val="24"/>
              </w:rPr>
              <w:t>приобретение местных товаров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3A6C4F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4F">
              <w:rPr>
                <w:rFonts w:ascii="Times New Roman" w:hAnsi="Times New Roman"/>
                <w:sz w:val="24"/>
                <w:szCs w:val="24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3A6C4F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4F">
              <w:rPr>
                <w:rFonts w:ascii="Times New Roman" w:hAnsi="Times New Roman"/>
                <w:sz w:val="24"/>
                <w:szCs w:val="24"/>
              </w:rPr>
              <w:t>использование личного автомобиля</w:t>
            </w:r>
          </w:p>
        </w:tc>
      </w:tr>
      <w:tr w:rsidR="00180B39" w:rsidRPr="00F12542" w:rsidTr="008558CF">
        <w:trPr>
          <w:trHeight w:val="642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spacing w:after="0" w:line="240" w:lineRule="auto"/>
              <w:rPr>
                <w:rFonts w:ascii="Times New Roman" w:hAnsi="Times New Roman"/>
              </w:rPr>
            </w:pPr>
            <w:r w:rsidRPr="000A3F75">
              <w:rPr>
                <w:rFonts w:ascii="Times New Roman" w:hAnsi="Times New Roman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3A6C4F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4F">
              <w:rPr>
                <w:rFonts w:ascii="Times New Roman" w:hAnsi="Times New Roman"/>
                <w:sz w:val="24"/>
                <w:szCs w:val="24"/>
              </w:rPr>
              <w:t>путешествия самолетом, а не поездом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3A6C4F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4F">
              <w:rPr>
                <w:rFonts w:ascii="Times New Roman" w:hAnsi="Times New Roman"/>
                <w:sz w:val="24"/>
                <w:szCs w:val="24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3A6C4F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4F">
              <w:rPr>
                <w:rFonts w:ascii="Times New Roman" w:hAnsi="Times New Roman"/>
                <w:sz w:val="24"/>
                <w:szCs w:val="24"/>
              </w:rPr>
              <w:t>использование "спящего" режима у компьютеров и электроприборов</w:t>
            </w:r>
          </w:p>
        </w:tc>
      </w:tr>
      <w:tr w:rsidR="00180B39" w:rsidRPr="00723931" w:rsidTr="008558CF">
        <w:trPr>
          <w:trHeight w:val="2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1254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04BC5">
              <w:rPr>
                <w:rFonts w:ascii="Times New Roman" w:hAnsi="Times New Roman"/>
                <w:sz w:val="24"/>
                <w:szCs w:val="24"/>
              </w:rPr>
              <w:t>Животные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304BC5">
              <w:rPr>
                <w:rFonts w:ascii="Times New Roman" w:hAnsi="Times New Roman"/>
                <w:sz w:val="24"/>
                <w:szCs w:val="24"/>
              </w:rPr>
              <w:t xml:space="preserve"> обитающие в областях с преобладающими низкими температурами, имеют как правило более короткие:</w:t>
            </w:r>
          </w:p>
        </w:tc>
      </w:tr>
      <w:tr w:rsidR="00180B39" w:rsidTr="008558CF">
        <w:trPr>
          <w:trHeight w:val="2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0A3F7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0A3F75">
              <w:rPr>
                <w:rFonts w:ascii="Times New Roman" w:hAnsi="Times New Roman"/>
                <w:bCs/>
                <w:sz w:val="24"/>
                <w:szCs w:val="24"/>
              </w:rPr>
              <w:t>уши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  <w:lang w:val="en-US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0A3F75">
              <w:rPr>
                <w:rFonts w:ascii="Times New Roman" w:hAnsi="Times New Roman"/>
                <w:bCs/>
                <w:sz w:val="24"/>
                <w:szCs w:val="24"/>
              </w:rPr>
              <w:t>лапы</w:t>
            </w:r>
          </w:p>
        </w:tc>
      </w:tr>
      <w:tr w:rsidR="00180B39" w:rsidTr="008558CF">
        <w:trPr>
          <w:trHeight w:val="2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</w:rPr>
              <w:t>зубы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  <w:lang w:val="en-US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</w:rPr>
              <w:t>усы</w:t>
            </w:r>
          </w:p>
        </w:tc>
      </w:tr>
      <w:tr w:rsidR="00180B39" w:rsidTr="008558CF">
        <w:trPr>
          <w:trHeight w:val="2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  <w:lang w:val="en-US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</w:rPr>
              <w:t xml:space="preserve">язык 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  <w:lang w:val="en-US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</w:rPr>
              <w:t>шерсть</w:t>
            </w:r>
          </w:p>
        </w:tc>
      </w:tr>
      <w:tr w:rsidR="00180B39" w:rsidRPr="003918B5" w:rsidTr="008558CF">
        <w:trPr>
          <w:trHeight w:val="2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304BC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9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BC5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304BC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Цепи питания в природных экосистемах </w:t>
            </w:r>
            <w:r w:rsidRPr="00F62082">
              <w:rPr>
                <w:rFonts w:ascii="Times New Roman" w:hAnsi="Times New Roman"/>
                <w:szCs w:val="24"/>
              </w:rPr>
              <w:t>обычно начинаются с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180B39" w:rsidRPr="003918B5" w:rsidTr="008558CF">
        <w:trPr>
          <w:trHeight w:val="2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3918B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3918B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0A3F75">
              <w:rPr>
                <w:rFonts w:ascii="Times New Roman" w:hAnsi="Times New Roman"/>
                <w:sz w:val="24"/>
                <w:szCs w:val="24"/>
              </w:rPr>
              <w:t>консументов</w:t>
            </w:r>
            <w:proofErr w:type="spellEnd"/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F7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F75">
              <w:rPr>
                <w:rFonts w:ascii="Times New Roman" w:hAnsi="Times New Roman"/>
                <w:bCs/>
                <w:sz w:val="24"/>
                <w:szCs w:val="24"/>
              </w:rPr>
              <w:t>детрита</w:t>
            </w:r>
          </w:p>
        </w:tc>
      </w:tr>
      <w:tr w:rsidR="00180B39" w:rsidRPr="003918B5" w:rsidTr="008558CF">
        <w:trPr>
          <w:trHeight w:val="2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3918B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3918B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</w:rPr>
              <w:t>зеленых растений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F7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F75">
              <w:rPr>
                <w:rFonts w:ascii="Times New Roman" w:hAnsi="Times New Roman"/>
                <w:bCs/>
                <w:sz w:val="24"/>
                <w:szCs w:val="24"/>
              </w:rPr>
              <w:t>биотических элементов</w:t>
            </w:r>
          </w:p>
        </w:tc>
      </w:tr>
      <w:tr w:rsidR="00180B39" w:rsidRPr="003918B5" w:rsidTr="008558CF">
        <w:trPr>
          <w:trHeight w:val="2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3918B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3918B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  <w:lang w:val="en-US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0A3F75">
              <w:rPr>
                <w:rFonts w:ascii="Times New Roman" w:hAnsi="Times New Roman"/>
                <w:sz w:val="24"/>
                <w:szCs w:val="24"/>
              </w:rPr>
              <w:t>редуцентов</w:t>
            </w:r>
            <w:proofErr w:type="spellEnd"/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  <w:lang w:val="en-US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</w:rPr>
              <w:t>млекопитающих</w:t>
            </w:r>
          </w:p>
        </w:tc>
      </w:tr>
      <w:tr w:rsidR="00180B39" w:rsidRPr="003918B5" w:rsidTr="008558CF">
        <w:trPr>
          <w:trHeight w:val="2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E40A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9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0A2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304BC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Какие из развитых в Архангельской области отраслей промышленности оказывают наиболее сильное воздействие на окружающую среду</w:t>
            </w:r>
            <w:r w:rsidR="00BB7B2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80B39" w:rsidRPr="003918B5" w:rsidTr="008558CF">
        <w:trPr>
          <w:trHeight w:val="2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3918B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3918B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1" w:hanging="43"/>
              <w:rPr>
                <w:rFonts w:ascii="Calibri" w:hAnsi="Calibri" w:cs="Calibri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</w:rPr>
              <w:t>лесная и целлюлозно-бумажная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  <w:lang w:val="en-US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</w:rPr>
              <w:t>рыбная</w:t>
            </w:r>
          </w:p>
        </w:tc>
      </w:tr>
      <w:tr w:rsidR="00180B39" w:rsidRPr="003918B5" w:rsidTr="008558CF">
        <w:trPr>
          <w:trHeight w:val="2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3918B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3918B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</w:rPr>
              <w:t>пищевая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0A3F7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0A3F75">
              <w:rPr>
                <w:rFonts w:ascii="Times New Roman" w:hAnsi="Times New Roman"/>
                <w:bCs/>
                <w:sz w:val="24"/>
                <w:szCs w:val="24"/>
              </w:rPr>
              <w:t>сельское хозяйство</w:t>
            </w:r>
          </w:p>
        </w:tc>
      </w:tr>
      <w:tr w:rsidR="00180B39" w:rsidRPr="003918B5" w:rsidTr="008558CF">
        <w:trPr>
          <w:trHeight w:val="2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3918B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3918B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0A3F7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0A3F75">
              <w:rPr>
                <w:rFonts w:ascii="Times New Roman" w:hAnsi="Times New Roman"/>
                <w:bCs/>
                <w:sz w:val="24"/>
                <w:szCs w:val="24"/>
              </w:rPr>
              <w:t>топливная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  <w:lang w:val="en-US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A3F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0A3F75">
              <w:rPr>
                <w:rFonts w:ascii="Times New Roman" w:hAnsi="Times New Roman"/>
                <w:sz w:val="24"/>
                <w:szCs w:val="24"/>
              </w:rPr>
              <w:t>горнодобывающая</w:t>
            </w:r>
          </w:p>
        </w:tc>
      </w:tr>
      <w:tr w:rsidR="00180B39" w:rsidRPr="00723931" w:rsidTr="008558CF">
        <w:trPr>
          <w:trHeight w:val="20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58CF" w:rsidRDefault="008558CF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:rsidR="008558CF" w:rsidRDefault="008558CF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lastRenderedPageBreak/>
              <w:t>Задание 2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Определите правильность или неправильность представленных ниже утверждений 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3931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ответ </w:t>
            </w:r>
            <w:r w:rsidRPr="00723931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да</w:t>
            </w:r>
            <w:r w:rsidRPr="0072393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или ответ </w:t>
            </w:r>
            <w:r w:rsidRPr="00723931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нет</w:t>
            </w:r>
            <w:r w:rsidRPr="0072393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»)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 кратко обоснуйте свой выбор</w:t>
            </w:r>
          </w:p>
          <w:p w:rsidR="008558CF" w:rsidRPr="00723931" w:rsidRDefault="008558CF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Calibri" w:hAnsi="Calibri" w:cs="Calibri"/>
              </w:rPr>
            </w:pPr>
          </w:p>
        </w:tc>
      </w:tr>
      <w:tr w:rsidR="00180B39" w:rsidRPr="00D614BA" w:rsidTr="008558CF">
        <w:trPr>
          <w:trHeight w:val="2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14A06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D614BA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Величина урожая культурных растений определяется количеством в почве того из элементов питания, потребность растения в котором удовлетворена меньше всего</w:t>
            </w:r>
            <w:r w:rsidR="00BB7B2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ДА-НЕТ</w:t>
            </w:r>
          </w:p>
        </w:tc>
      </w:tr>
      <w:tr w:rsidR="00180B39" w:rsidRPr="00D614BA" w:rsidTr="008558CF">
        <w:trPr>
          <w:trHeight w:val="20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 и обоснование: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Pr="00F6208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B39" w:rsidTr="008558CF">
        <w:trPr>
          <w:trHeight w:val="2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14A06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BB7B24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BB7B2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Основной причиной гибели морских птиц при нефтяных разливах является переохлаждение. ДА-НЕТ</w:t>
            </w:r>
          </w:p>
        </w:tc>
      </w:tr>
      <w:tr w:rsidR="00180B39" w:rsidTr="008558CF">
        <w:trPr>
          <w:trHeight w:val="20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 и обоснование: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B39" w:rsidTr="008558CF">
        <w:trPr>
          <w:trHeight w:val="2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14A06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Перевод угольных котельных на газовое топливо способствует уменьшению загрязнения атмосферного воздуха. ДА-НЕТ</w:t>
            </w:r>
          </w:p>
        </w:tc>
      </w:tr>
      <w:tr w:rsidR="00180B39" w:rsidTr="008558CF">
        <w:trPr>
          <w:trHeight w:val="20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 и обоснование: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B39" w:rsidRPr="008F2EAD" w:rsidTr="008558CF">
        <w:trPr>
          <w:trHeight w:val="2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14A06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F2EAD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Пресмыкающиеся относятся к гомойотермным организмам. ДА-НЕТ</w:t>
            </w:r>
          </w:p>
        </w:tc>
      </w:tr>
      <w:tr w:rsidR="00180B39" w:rsidRPr="008F2EAD" w:rsidTr="008558CF">
        <w:trPr>
          <w:trHeight w:val="20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 и обоснование: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B39" w:rsidRPr="008F2EAD" w:rsidTr="008558CF">
        <w:trPr>
          <w:trHeight w:val="2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14A06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8F2EAD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Граница распространения жизни в атмосфере обусловлена низкой температурой. ДА-НЕТ</w:t>
            </w:r>
          </w:p>
        </w:tc>
      </w:tr>
      <w:tr w:rsidR="00180B39" w:rsidRPr="008F2EAD" w:rsidTr="008558CF">
        <w:trPr>
          <w:trHeight w:val="20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 и обоснование: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B39" w:rsidRPr="00723931" w:rsidTr="008558CF">
        <w:trPr>
          <w:trHeight w:val="20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0B39" w:rsidRPr="00310C92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Задание 3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Вставьте пропущенное слово</w:t>
            </w:r>
          </w:p>
          <w:p w:rsidR="008558CF" w:rsidRPr="00723931" w:rsidRDefault="008558CF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180B39" w:rsidRPr="00723931" w:rsidTr="008558CF">
        <w:trPr>
          <w:trHeight w:val="2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F0A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Микориза является примером ……. отношений между организмами</w:t>
            </w:r>
          </w:p>
        </w:tc>
      </w:tr>
      <w:tr w:rsidR="00180B39" w:rsidRPr="00723931" w:rsidTr="008558CF">
        <w:trPr>
          <w:trHeight w:val="20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Ответ:</w:t>
            </w:r>
          </w:p>
        </w:tc>
      </w:tr>
      <w:tr w:rsidR="00180B39" w:rsidRPr="00723931" w:rsidTr="008558CF">
        <w:trPr>
          <w:trHeight w:val="2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F0A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совместно обитающих и связанных между собой видов называют………</w:t>
            </w:r>
          </w:p>
        </w:tc>
      </w:tr>
      <w:tr w:rsidR="00180B39" w:rsidRPr="00723931" w:rsidTr="008558CF">
        <w:trPr>
          <w:trHeight w:val="20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Ответ:</w:t>
            </w:r>
          </w:p>
        </w:tc>
      </w:tr>
      <w:tr w:rsidR="00180B39" w:rsidRPr="00723931" w:rsidTr="008558CF">
        <w:trPr>
          <w:trHeight w:val="2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F0A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Главным фактором, ограничивающим распространение растений в большие глубины, является……….</w:t>
            </w:r>
          </w:p>
        </w:tc>
      </w:tr>
      <w:tr w:rsidR="00180B39" w:rsidRPr="00723931" w:rsidTr="008558CF">
        <w:trPr>
          <w:trHeight w:val="20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Ответ:</w:t>
            </w:r>
          </w:p>
        </w:tc>
      </w:tr>
      <w:tr w:rsidR="00180B39" w:rsidRPr="00723931" w:rsidTr="008558CF">
        <w:trPr>
          <w:trHeight w:val="2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F0A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Окраска рептилий в более холодных областях …., чем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более теплых</w:t>
            </w:r>
          </w:p>
        </w:tc>
      </w:tr>
      <w:tr w:rsidR="00180B39" w:rsidRPr="00723931" w:rsidTr="008558CF">
        <w:trPr>
          <w:trHeight w:val="20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Ответ:</w:t>
            </w:r>
          </w:p>
        </w:tc>
      </w:tr>
      <w:tr w:rsidR="00180B39" w:rsidRPr="00723931" w:rsidTr="008558CF">
        <w:trPr>
          <w:trHeight w:val="2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CF0A75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Ряды</w:t>
            </w:r>
            <w:r w:rsidR="00BB7B2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которых каждый предыдущий вид служит пищей последующему, называют ……..</w:t>
            </w:r>
          </w:p>
        </w:tc>
      </w:tr>
      <w:tr w:rsidR="00180B39" w:rsidRPr="00723931" w:rsidTr="008558CF">
        <w:trPr>
          <w:trHeight w:val="20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Ответ:</w:t>
            </w:r>
          </w:p>
        </w:tc>
      </w:tr>
      <w:tr w:rsidR="00180B39" w:rsidRPr="00723931" w:rsidTr="008558CF">
        <w:trPr>
          <w:trHeight w:val="20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58CF" w:rsidRDefault="008558CF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bookmarkStart w:id="1" w:name="_Hlk525557203"/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lastRenderedPageBreak/>
              <w:t>Задание 4</w:t>
            </w:r>
            <w:bookmarkEnd w:id="1"/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Выберите один правильный ответ из четырех возможных и письменно обоснуйте, почему этот ответ вы считаете правильным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B39" w:rsidRPr="00723931" w:rsidTr="008558CF">
        <w:trPr>
          <w:trHeight w:val="2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Какое из природных явлений определяется циркадными ритмами</w:t>
            </w:r>
          </w:p>
        </w:tc>
      </w:tr>
      <w:tr w:rsidR="00180B39" w:rsidRPr="00723931" w:rsidTr="008558CF">
        <w:trPr>
          <w:trHeight w:val="2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авитаминоз у человека 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A7C2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9A7C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3) 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A7C2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9A7C2F">
              <w:rPr>
                <w:rFonts w:ascii="Times New Roman" w:hAnsi="Times New Roman"/>
                <w:sz w:val="24"/>
                <w:szCs w:val="24"/>
              </w:rPr>
              <w:t>утреннее раскрывание цветков у растений</w:t>
            </w:r>
          </w:p>
        </w:tc>
      </w:tr>
      <w:tr w:rsidR="00180B39" w:rsidRPr="00723931" w:rsidTr="008558CF">
        <w:trPr>
          <w:trHeight w:val="2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линька соболя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21A16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921A1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21A16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периодичность открывания и запирания раковин устриц в прибрежной зоне</w:t>
            </w:r>
          </w:p>
        </w:tc>
      </w:tr>
      <w:tr w:rsidR="00180B39" w:rsidRPr="00723931" w:rsidTr="008558CF">
        <w:trPr>
          <w:trHeight w:val="20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Ответ и обоснование: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80B39" w:rsidRPr="00723931" w:rsidTr="008558CF">
        <w:trPr>
          <w:trHeight w:val="2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2F3D1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F3D1F">
              <w:rPr>
                <w:rFonts w:ascii="Times New Roman" w:hAnsi="Times New Roman"/>
              </w:rPr>
              <w:t xml:space="preserve">Какая среда будет более </w:t>
            </w:r>
            <w:r>
              <w:rPr>
                <w:rFonts w:ascii="Times New Roman" w:hAnsi="Times New Roman"/>
              </w:rPr>
              <w:t>благоприятной</w:t>
            </w:r>
            <w:r w:rsidRPr="002F3D1F">
              <w:rPr>
                <w:rFonts w:ascii="Times New Roman" w:hAnsi="Times New Roman"/>
              </w:rPr>
              <w:t xml:space="preserve"> для бобра</w:t>
            </w:r>
          </w:p>
        </w:tc>
      </w:tr>
      <w:tr w:rsidR="00180B39" w:rsidRPr="002F3D1F" w:rsidTr="008558CF">
        <w:trPr>
          <w:trHeight w:val="2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23931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река, протекающая по степи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A7C2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9A7C2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3) 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A7C2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9A7C2F">
              <w:rPr>
                <w:rFonts w:ascii="Times New Roman" w:hAnsi="Times New Roman"/>
                <w:sz w:val="24"/>
                <w:szCs w:val="24"/>
              </w:rPr>
              <w:t>река, протекающая по осиновому лесу</w:t>
            </w:r>
          </w:p>
        </w:tc>
      </w:tr>
      <w:tr w:rsidR="00180B39" w:rsidTr="008558CF">
        <w:trPr>
          <w:trHeight w:val="2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2F3D1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2F3D1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2F3D1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2F3D1F">
              <w:rPr>
                <w:rFonts w:ascii="Times New Roman" w:hAnsi="Times New Roman"/>
                <w:sz w:val="24"/>
                <w:szCs w:val="24"/>
              </w:rPr>
              <w:t xml:space="preserve">река, протекающая по </w:t>
            </w:r>
            <w:r>
              <w:rPr>
                <w:rFonts w:ascii="Times New Roman" w:hAnsi="Times New Roman"/>
                <w:sz w:val="24"/>
                <w:szCs w:val="24"/>
              </w:rPr>
              <w:t>еловому лесу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2F3D1F">
              <w:rPr>
                <w:rFonts w:ascii="Times New Roman" w:hAnsi="Times New Roman"/>
                <w:sz w:val="24"/>
                <w:szCs w:val="24"/>
              </w:rPr>
              <w:t xml:space="preserve">река, протекающая по </w:t>
            </w:r>
            <w:r>
              <w:rPr>
                <w:rFonts w:ascii="Times New Roman" w:hAnsi="Times New Roman"/>
                <w:sz w:val="24"/>
                <w:szCs w:val="24"/>
              </w:rPr>
              <w:t>тундре</w:t>
            </w:r>
          </w:p>
        </w:tc>
      </w:tr>
      <w:tr w:rsidR="00180B39" w:rsidTr="008558CF">
        <w:trPr>
          <w:trHeight w:val="20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Ответ и обоснование: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Pr="002F3D1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12764" w:rsidRDefault="00512764" w:rsidP="008558CF">
      <w:pPr>
        <w:spacing w:after="0" w:line="240" w:lineRule="auto"/>
        <w:jc w:val="right"/>
        <w:rPr>
          <w:rFonts w:ascii="Times New Roman" w:hAnsi="Times New Roman"/>
          <w:b/>
          <w:sz w:val="24"/>
        </w:rPr>
      </w:pPr>
    </w:p>
    <w:p w:rsidR="00512764" w:rsidRDefault="00512764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180B39" w:rsidRPr="00F07434" w:rsidRDefault="00180B39" w:rsidP="008558CF">
      <w:pPr>
        <w:spacing w:after="0" w:line="240" w:lineRule="auto"/>
        <w:jc w:val="right"/>
        <w:rPr>
          <w:rFonts w:ascii="Times New Roman" w:hAnsi="Times New Roman"/>
          <w:b/>
          <w:sz w:val="24"/>
        </w:rPr>
      </w:pPr>
      <w:r w:rsidRPr="00F07434">
        <w:rPr>
          <w:rFonts w:ascii="Times New Roman" w:hAnsi="Times New Roman"/>
          <w:b/>
          <w:sz w:val="24"/>
        </w:rPr>
        <w:lastRenderedPageBreak/>
        <w:t>2018 год</w:t>
      </w:r>
    </w:p>
    <w:p w:rsidR="00180B39" w:rsidRPr="00F07434" w:rsidRDefault="00180B39" w:rsidP="008558C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F07434">
        <w:rPr>
          <w:rFonts w:ascii="Times New Roman" w:hAnsi="Times New Roman"/>
          <w:b/>
          <w:sz w:val="24"/>
        </w:rPr>
        <w:t>Всероссийская олимпиада школьников по экологии</w:t>
      </w:r>
    </w:p>
    <w:p w:rsidR="00180B39" w:rsidRPr="00F07434" w:rsidRDefault="00180B39" w:rsidP="008558C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F07434">
        <w:rPr>
          <w:rFonts w:ascii="Times New Roman" w:hAnsi="Times New Roman"/>
          <w:b/>
          <w:sz w:val="24"/>
        </w:rPr>
        <w:t>Муниципальный этап</w:t>
      </w:r>
    </w:p>
    <w:p w:rsidR="00180B39" w:rsidRPr="00F07434" w:rsidRDefault="00180B39" w:rsidP="008558C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180B39" w:rsidRPr="00F07434" w:rsidRDefault="00180B39" w:rsidP="008558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07434">
        <w:rPr>
          <w:rFonts w:ascii="Times New Roman" w:hAnsi="Times New Roman"/>
          <w:b/>
          <w:bCs/>
          <w:sz w:val="24"/>
          <w:szCs w:val="24"/>
        </w:rPr>
        <w:t>8 класс</w:t>
      </w:r>
    </w:p>
    <w:p w:rsidR="00180B39" w:rsidRPr="00F07434" w:rsidRDefault="00180B39" w:rsidP="008558CF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tbl>
      <w:tblPr>
        <w:tblW w:w="104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6"/>
        <w:gridCol w:w="242"/>
        <w:gridCol w:w="453"/>
        <w:gridCol w:w="3596"/>
        <w:gridCol w:w="453"/>
        <w:gridCol w:w="5160"/>
      </w:tblGrid>
      <w:tr w:rsidR="00180B39" w:rsidRPr="00F07434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F07434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Задание 1</w:t>
            </w:r>
          </w:p>
          <w:p w:rsidR="00180B39" w:rsidRPr="00F07434" w:rsidRDefault="00180B39" w:rsidP="008558CF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07434">
              <w:rPr>
                <w:rFonts w:ascii="Times New Roman" w:hAnsi="Times New Roman"/>
                <w:b/>
                <w:bCs/>
                <w:sz w:val="24"/>
                <w:szCs w:val="24"/>
              </w:rPr>
              <w:t>Из шести предложенных вариантов ответов выберите два, правильных</w:t>
            </w:r>
          </w:p>
        </w:tc>
      </w:tr>
      <w:tr w:rsidR="00180B39" w:rsidRPr="00F07434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A35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Особенностями организма как среды обитания являются:</w:t>
            </w:r>
          </w:p>
        </w:tc>
      </w:tr>
      <w:tr w:rsidR="00180B39" w:rsidRPr="00F07434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колебание влажности среды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  <w:lang w:val="en-US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свободный доступ кислорода</w:t>
            </w:r>
          </w:p>
        </w:tc>
      </w:tr>
      <w:tr w:rsidR="00180B39" w:rsidRPr="00F07434" w:rsidTr="00EC2A57">
        <w:trPr>
          <w:trHeight w:val="285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bCs/>
                <w:sz w:val="24"/>
                <w:szCs w:val="24"/>
              </w:rPr>
              <w:t>стабильность факторов среды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  <w:lang w:val="en-US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значительное давление</w:t>
            </w:r>
          </w:p>
        </w:tc>
      </w:tr>
      <w:tr w:rsidR="00180B39" w:rsidRPr="00F07434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bCs/>
                <w:sz w:val="24"/>
                <w:szCs w:val="24"/>
              </w:rPr>
              <w:t>полное отсутствие света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  <w:lang w:val="en-US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колебание температуры среды</w:t>
            </w:r>
          </w:p>
        </w:tc>
      </w:tr>
      <w:tr w:rsidR="00180B39" w:rsidRPr="00F07434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Продуценты отсутствуют в составе следующих групп живых организмов:</w:t>
            </w:r>
          </w:p>
        </w:tc>
      </w:tr>
      <w:tr w:rsidR="00180B39" w:rsidRPr="00F07434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proofErr w:type="spellStart"/>
            <w:r w:rsidRPr="00F07434">
              <w:rPr>
                <w:rFonts w:ascii="Times New Roman" w:hAnsi="Times New Roman"/>
                <w:sz w:val="24"/>
                <w:szCs w:val="24"/>
              </w:rPr>
              <w:t>цианобактерии</w:t>
            </w:r>
            <w:proofErr w:type="spellEnd"/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  <w:lang w:val="en-US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мхи</w:t>
            </w:r>
          </w:p>
        </w:tc>
      </w:tr>
      <w:tr w:rsidR="00180B39" w:rsidRPr="00F07434" w:rsidTr="00EC2A57">
        <w:trPr>
          <w:trHeight w:val="24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сосудистые растения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bCs/>
                <w:sz w:val="24"/>
                <w:szCs w:val="24"/>
              </w:rPr>
              <w:t>млекопитающие</w:t>
            </w:r>
          </w:p>
        </w:tc>
      </w:tr>
      <w:tr w:rsidR="00180B39" w:rsidRPr="00F07434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74C90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074C9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074C90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074C90">
              <w:rPr>
                <w:rFonts w:ascii="Times New Roman" w:hAnsi="Times New Roman"/>
                <w:bCs/>
                <w:sz w:val="24"/>
                <w:szCs w:val="24"/>
              </w:rPr>
              <w:t>грибы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  <w:lang w:val="en-US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лишайники</w:t>
            </w:r>
          </w:p>
        </w:tc>
      </w:tr>
      <w:tr w:rsidR="00180B39" w:rsidRPr="00F07434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К приспособительным реакциям жителей арктической зоны относятся</w:t>
            </w:r>
            <w:r w:rsidR="00A35F7E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180B39" w:rsidRPr="00F07434" w:rsidTr="00EC2A57">
        <w:trPr>
          <w:trHeight w:val="540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54793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793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54793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793">
              <w:rPr>
                <w:rFonts w:ascii="Times New Roman" w:hAnsi="Times New Roman"/>
                <w:sz w:val="24"/>
                <w:szCs w:val="24"/>
              </w:rPr>
              <w:t>увеличение длинных костей скелета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54793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793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54793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793">
              <w:rPr>
                <w:rFonts w:ascii="Times New Roman" w:hAnsi="Times New Roman"/>
                <w:sz w:val="24"/>
                <w:szCs w:val="24"/>
              </w:rPr>
              <w:t xml:space="preserve">усиленная </w:t>
            </w:r>
            <w:proofErr w:type="spellStart"/>
            <w:r w:rsidRPr="00754793">
              <w:rPr>
                <w:rFonts w:ascii="Times New Roman" w:hAnsi="Times New Roman"/>
                <w:sz w:val="24"/>
                <w:szCs w:val="24"/>
              </w:rPr>
              <w:t>энерго</w:t>
            </w:r>
            <w:proofErr w:type="spellEnd"/>
            <w:r w:rsidRPr="00754793">
              <w:rPr>
                <w:rFonts w:ascii="Times New Roman" w:hAnsi="Times New Roman"/>
                <w:sz w:val="24"/>
                <w:szCs w:val="24"/>
              </w:rPr>
              <w:t>- и теплопродукция</w:t>
            </w:r>
          </w:p>
        </w:tc>
      </w:tr>
      <w:tr w:rsidR="00180B39" w:rsidRPr="00F07434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54793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793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54793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793">
              <w:rPr>
                <w:rFonts w:ascii="Times New Roman" w:hAnsi="Times New Roman"/>
                <w:sz w:val="24"/>
                <w:szCs w:val="24"/>
              </w:rPr>
              <w:t>замедленный ритм сердечных сокращений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54793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793">
              <w:rPr>
                <w:rFonts w:ascii="Times New Roman" w:hAnsi="Times New Roman"/>
                <w:sz w:val="24"/>
                <w:szCs w:val="24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54793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793">
              <w:rPr>
                <w:rFonts w:ascii="Times New Roman" w:hAnsi="Times New Roman"/>
                <w:sz w:val="24"/>
                <w:szCs w:val="24"/>
              </w:rPr>
              <w:t>сильное развитие грудной клетки</w:t>
            </w:r>
          </w:p>
        </w:tc>
      </w:tr>
      <w:tr w:rsidR="00180B39" w:rsidRPr="00F07434" w:rsidTr="00EC2A57">
        <w:trPr>
          <w:trHeight w:val="532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54793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793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54793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793">
              <w:rPr>
                <w:rFonts w:ascii="Times New Roman" w:hAnsi="Times New Roman"/>
                <w:sz w:val="24"/>
                <w:szCs w:val="24"/>
              </w:rPr>
              <w:t>интенсивное потоотделение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54793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793">
              <w:rPr>
                <w:rFonts w:ascii="Times New Roman" w:hAnsi="Times New Roman"/>
                <w:sz w:val="24"/>
                <w:szCs w:val="24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754793" w:rsidRDefault="00180B39" w:rsidP="00855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793">
              <w:rPr>
                <w:rFonts w:ascii="Times New Roman" w:hAnsi="Times New Roman"/>
                <w:sz w:val="24"/>
                <w:szCs w:val="24"/>
              </w:rPr>
              <w:t>повышенное содержание белков и липидов в плазме крови</w:t>
            </w:r>
          </w:p>
        </w:tc>
      </w:tr>
      <w:tr w:rsidR="00180B39" w:rsidRPr="00F07434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1</w:t>
            </w:r>
            <w:r w:rsidRPr="00F07434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Перед вами формула фотосинтеза, определите, какие вещества пропущены:</w:t>
            </w:r>
          </w:p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… + 6Н</w:t>
            </w:r>
            <w:r w:rsidRPr="00F07434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F07434">
              <w:rPr>
                <w:rFonts w:ascii="Times New Roman" w:hAnsi="Times New Roman"/>
                <w:sz w:val="24"/>
                <w:szCs w:val="24"/>
              </w:rPr>
              <w:t>О + лучистая энергия = С</w:t>
            </w:r>
            <w:r w:rsidRPr="00F07434">
              <w:rPr>
                <w:rFonts w:ascii="Times New Roman" w:hAnsi="Times New Roman"/>
                <w:sz w:val="24"/>
                <w:szCs w:val="24"/>
                <w:vertAlign w:val="subscript"/>
              </w:rPr>
              <w:t>6</w:t>
            </w:r>
            <w:r w:rsidRPr="00F07434">
              <w:rPr>
                <w:rFonts w:ascii="Times New Roman" w:hAnsi="Times New Roman"/>
                <w:sz w:val="24"/>
                <w:szCs w:val="24"/>
              </w:rPr>
              <w:t>Н</w:t>
            </w:r>
            <w:r w:rsidRPr="00F07434">
              <w:rPr>
                <w:rFonts w:ascii="Times New Roman" w:hAnsi="Times New Roman"/>
                <w:sz w:val="24"/>
                <w:szCs w:val="24"/>
                <w:vertAlign w:val="subscript"/>
              </w:rPr>
              <w:t>12</w:t>
            </w:r>
            <w:r w:rsidRPr="00F07434">
              <w:rPr>
                <w:rFonts w:ascii="Times New Roman" w:hAnsi="Times New Roman"/>
                <w:sz w:val="24"/>
                <w:szCs w:val="24"/>
              </w:rPr>
              <w:t>О</w:t>
            </w:r>
            <w:r w:rsidRPr="00F07434">
              <w:rPr>
                <w:rFonts w:ascii="Times New Roman" w:hAnsi="Times New Roman"/>
                <w:sz w:val="24"/>
                <w:szCs w:val="24"/>
                <w:vertAlign w:val="subscript"/>
              </w:rPr>
              <w:t>6</w:t>
            </w:r>
            <w:r w:rsidRPr="00F07434">
              <w:rPr>
                <w:rFonts w:ascii="Times New Roman" w:hAnsi="Times New Roman"/>
                <w:sz w:val="24"/>
                <w:szCs w:val="24"/>
              </w:rPr>
              <w:t xml:space="preserve"> + …</w:t>
            </w:r>
          </w:p>
        </w:tc>
      </w:tr>
      <w:tr w:rsidR="00180B39" w:rsidRPr="00F07434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Н</w:t>
            </w:r>
            <w:r w:rsidRPr="00F07434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F07434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0743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F07434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F07434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180B39" w:rsidRPr="00F07434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СО</w:t>
            </w:r>
            <w:r w:rsidRPr="00F07434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0743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F07434">
              <w:rPr>
                <w:rFonts w:ascii="Times New Roman" w:hAnsi="Times New Roman"/>
                <w:bCs/>
                <w:sz w:val="24"/>
                <w:szCs w:val="24"/>
              </w:rPr>
              <w:t>СН</w:t>
            </w:r>
            <w:r w:rsidRPr="00F07434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4</w:t>
            </w:r>
          </w:p>
        </w:tc>
      </w:tr>
      <w:tr w:rsidR="00180B39" w:rsidRPr="00F07434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  <w:lang w:val="en-US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С</w:t>
            </w:r>
            <w:r w:rsidRPr="00F07434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F07434">
              <w:rPr>
                <w:rFonts w:ascii="Times New Roman" w:hAnsi="Times New Roman"/>
                <w:sz w:val="24"/>
                <w:szCs w:val="24"/>
              </w:rPr>
              <w:t>Н</w:t>
            </w:r>
            <w:r w:rsidRPr="00F07434">
              <w:rPr>
                <w:rFonts w:ascii="Times New Roman" w:hAnsi="Times New Roman"/>
                <w:sz w:val="24"/>
                <w:szCs w:val="24"/>
                <w:vertAlign w:val="subscript"/>
              </w:rPr>
              <w:t>5</w:t>
            </w:r>
            <w:r w:rsidRPr="00F07434">
              <w:rPr>
                <w:rFonts w:ascii="Times New Roman" w:hAnsi="Times New Roman"/>
                <w:sz w:val="24"/>
                <w:szCs w:val="24"/>
              </w:rPr>
              <w:t>ОН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  <w:lang w:val="en-US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СО</w:t>
            </w:r>
          </w:p>
        </w:tc>
      </w:tr>
      <w:tr w:rsidR="00180B39" w:rsidRPr="00F07434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9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К абиотическим факторам относятся</w:t>
            </w:r>
            <w:r w:rsidR="00A35F7E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180B39" w:rsidRPr="00F07434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bCs/>
                <w:sz w:val="24"/>
                <w:szCs w:val="24"/>
              </w:rPr>
              <w:t>увлажнение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  <w:lang w:val="en-US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bCs/>
                <w:sz w:val="24"/>
                <w:szCs w:val="24"/>
              </w:rPr>
              <w:t>температура</w:t>
            </w:r>
          </w:p>
        </w:tc>
      </w:tr>
      <w:tr w:rsidR="00180B39" w:rsidRPr="00F07434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хищничество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  <w:lang w:val="en-US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рекреация</w:t>
            </w:r>
          </w:p>
        </w:tc>
      </w:tr>
      <w:tr w:rsidR="00180B39" w:rsidRPr="00F07434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  <w:lang w:val="en-US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забота о потомстве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  <w:lang w:val="en-US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паразитизм</w:t>
            </w:r>
          </w:p>
        </w:tc>
      </w:tr>
      <w:tr w:rsidR="00180B39" w:rsidRPr="00F07434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9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Какие растения, внесенные в Красную Книгу Архангельской области, можно считать индикаторами чистых вод</w:t>
            </w:r>
            <w:r w:rsidR="00A35F7E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180B39" w:rsidRPr="00F07434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башмачок настоящий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  <w:lang w:val="en-US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пион уклоняющийся</w:t>
            </w:r>
          </w:p>
        </w:tc>
      </w:tr>
      <w:tr w:rsidR="00180B39" w:rsidRPr="00F07434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дриада точечная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bCs/>
                <w:sz w:val="24"/>
                <w:szCs w:val="24"/>
              </w:rPr>
              <w:t xml:space="preserve">лобелия </w:t>
            </w:r>
            <w:proofErr w:type="spellStart"/>
            <w:r w:rsidRPr="00F07434">
              <w:rPr>
                <w:rFonts w:ascii="Times New Roman" w:hAnsi="Times New Roman"/>
                <w:bCs/>
                <w:sz w:val="24"/>
                <w:szCs w:val="24"/>
              </w:rPr>
              <w:t>Дортмана</w:t>
            </w:r>
            <w:proofErr w:type="spellEnd"/>
          </w:p>
        </w:tc>
      </w:tr>
      <w:tr w:rsidR="00180B39" w:rsidRPr="00F07434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bCs/>
                <w:sz w:val="24"/>
                <w:szCs w:val="24"/>
              </w:rPr>
              <w:t>кувшинка четырехгранная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  <w:lang w:val="en-US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сон-трава</w:t>
            </w:r>
          </w:p>
        </w:tc>
      </w:tr>
      <w:tr w:rsidR="00180B39" w:rsidRPr="00F07434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9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Какие из развитых в Архангельской области отраслей промышленности оказывают наиболее сильное воздействие на окружающую среду</w:t>
            </w:r>
            <w:r w:rsidR="00A35F7E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180B39" w:rsidRPr="00F07434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1" w:hanging="43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лесная и целлюлозно-бумажная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  <w:lang w:val="en-US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рыбная</w:t>
            </w:r>
          </w:p>
        </w:tc>
      </w:tr>
      <w:tr w:rsidR="00180B39" w:rsidRPr="00F07434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пищевая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bCs/>
                <w:sz w:val="24"/>
                <w:szCs w:val="24"/>
              </w:rPr>
              <w:t>сельское хозяйство</w:t>
            </w:r>
          </w:p>
        </w:tc>
      </w:tr>
      <w:tr w:rsidR="00180B39" w:rsidRPr="00F07434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bCs/>
                <w:sz w:val="24"/>
                <w:szCs w:val="24"/>
              </w:rPr>
              <w:t>топливная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  <w:lang w:val="en-US"/>
              </w:rPr>
              <w:t>6)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горнодобывающая</w:t>
            </w:r>
          </w:p>
        </w:tc>
      </w:tr>
      <w:tr w:rsidR="00180B39" w:rsidRPr="00F07434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7434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Задание 2</w:t>
            </w:r>
          </w:p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743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Определите правильность или неправильность представленных ниже утверждений 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7434">
              <w:rPr>
                <w:rFonts w:ascii="Times New Roman" w:hAnsi="Times New Roman"/>
                <w:b/>
                <w:bCs/>
                <w:sz w:val="24"/>
                <w:szCs w:val="24"/>
              </w:rPr>
              <w:t>(ответ «да» или ответ «нет») и кратко обоснуйте свой выбор</w:t>
            </w:r>
          </w:p>
          <w:p w:rsidR="008558CF" w:rsidRPr="00F07434" w:rsidRDefault="008558CF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Calibri" w:hAnsi="Calibri" w:cs="Calibri"/>
              </w:rPr>
            </w:pPr>
          </w:p>
        </w:tc>
      </w:tr>
      <w:tr w:rsidR="00180B39" w:rsidRPr="00F07434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2</w:t>
            </w:r>
            <w:r w:rsidRPr="00F07434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F074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Основной причиной гибели морских птиц при нефтяных разливах является переохлаждение. ДА-НЕТ</w:t>
            </w:r>
          </w:p>
        </w:tc>
      </w:tr>
      <w:tr w:rsidR="00180B39" w:rsidRPr="00F07434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 и обоснование: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B39" w:rsidRPr="00F07434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F07434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2.</w:t>
            </w:r>
            <w:r w:rsidRPr="00F074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водных экосистемах чем больше биомасса популяции, тем ниже занимаемый ею трофический уровень?  ДА-НЕТ</w:t>
            </w:r>
          </w:p>
        </w:tc>
      </w:tr>
      <w:tr w:rsidR="00180B39" w:rsidRPr="00F07434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 и обоснование: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B39" w:rsidRPr="00F07434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2</w:t>
            </w:r>
            <w:r w:rsidRPr="00F07434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F074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Перевод угольных котельных на газовое топливо способствует уменьшению загрязнения атмосферного воздуха. ДА-НЕТ</w:t>
            </w:r>
          </w:p>
        </w:tc>
      </w:tr>
      <w:tr w:rsidR="00180B39" w:rsidRPr="00F07434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 и обоснование: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B39" w:rsidRPr="00F07434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2</w:t>
            </w:r>
            <w:r w:rsidRPr="00F07434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F074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Граница распространения жизни в атмосфере обусловлена низкой температурой. ДА-НЕТ</w:t>
            </w:r>
          </w:p>
        </w:tc>
      </w:tr>
      <w:tr w:rsidR="00180B39" w:rsidRPr="00F07434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 и обоснование: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B39" w:rsidRPr="00F07434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Биологическая продуктивность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агроценоза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выше, чем у любого естественного биоценоза. ДА-НЕТ</w:t>
            </w:r>
          </w:p>
        </w:tc>
      </w:tr>
      <w:tr w:rsidR="00180B39" w:rsidRPr="00F07434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 и обоснование: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B39" w:rsidRPr="00F07434" w:rsidTr="00EC2A57">
        <w:trPr>
          <w:trHeight w:val="704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7434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Задание 3</w:t>
            </w:r>
          </w:p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07434">
              <w:rPr>
                <w:rFonts w:ascii="Times New Roman" w:hAnsi="Times New Roman"/>
                <w:b/>
                <w:bCs/>
                <w:sz w:val="24"/>
                <w:szCs w:val="24"/>
              </w:rPr>
              <w:t>Вставьте пропущенное слово</w:t>
            </w:r>
          </w:p>
        </w:tc>
      </w:tr>
      <w:tr w:rsidR="00180B39" w:rsidRPr="00F07434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Комплекс совместно обитающих и связанных между собой видов называют………</w:t>
            </w:r>
          </w:p>
        </w:tc>
      </w:tr>
      <w:tr w:rsidR="00180B39" w:rsidRPr="00F07434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Ответ:</w:t>
            </w:r>
          </w:p>
        </w:tc>
      </w:tr>
      <w:tr w:rsidR="00180B39" w:rsidRPr="00F07434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D06">
              <w:rPr>
                <w:rFonts w:ascii="Times New Roman" w:hAnsi="Times New Roman"/>
                <w:sz w:val="24"/>
                <w:szCs w:val="24"/>
              </w:rPr>
              <w:t xml:space="preserve">Примером такого способа приспособления к неблагоприятным условиям среды, как  ……., можно считать активную жизнь полярных сов зимой при температуре минус 40 </w:t>
            </w:r>
            <w:r w:rsidRPr="00E80D06">
              <w:rPr>
                <w:rFonts w:ascii="Cambria Math" w:hAnsi="Cambria Math" w:cs="Cambria Math"/>
                <w:sz w:val="24"/>
                <w:szCs w:val="24"/>
              </w:rPr>
              <w:t>℃</w:t>
            </w:r>
          </w:p>
        </w:tc>
      </w:tr>
      <w:tr w:rsidR="00180B39" w:rsidRPr="00F07434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E80D06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Ответ:</w:t>
            </w:r>
          </w:p>
        </w:tc>
      </w:tr>
      <w:tr w:rsidR="00180B39" w:rsidRPr="00F07434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Главным фактором, ограничивающим распространение растений в большие глубины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07434">
              <w:rPr>
                <w:rFonts w:ascii="Times New Roman" w:hAnsi="Times New Roman"/>
                <w:sz w:val="24"/>
                <w:szCs w:val="24"/>
              </w:rPr>
              <w:t>является……….</w:t>
            </w:r>
          </w:p>
        </w:tc>
      </w:tr>
      <w:tr w:rsidR="00180B39" w:rsidRPr="00F07434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Ответ:</w:t>
            </w:r>
          </w:p>
        </w:tc>
      </w:tr>
      <w:tr w:rsidR="00180B39" w:rsidRPr="00F07434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Ряды</w:t>
            </w:r>
            <w:r w:rsidR="00A35F7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которых каждый предыдущий вид служит пищей последующему, называют ……..</w:t>
            </w:r>
          </w:p>
        </w:tc>
      </w:tr>
      <w:tr w:rsidR="00180B39" w:rsidRPr="00F07434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Ответ:</w:t>
            </w:r>
          </w:p>
        </w:tc>
      </w:tr>
      <w:tr w:rsidR="00180B39" w:rsidRPr="00F07434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500">
              <w:rPr>
                <w:rFonts w:ascii="Times New Roman" w:hAnsi="Times New Roman"/>
                <w:sz w:val="24"/>
                <w:szCs w:val="24"/>
              </w:rPr>
              <w:t>В замкнутую морскую бухту на днищах кораблей случай</w:t>
            </w:r>
            <w:r w:rsidRPr="00937500">
              <w:rPr>
                <w:rFonts w:ascii="Times New Roman" w:hAnsi="Times New Roman"/>
                <w:sz w:val="24"/>
                <w:szCs w:val="24"/>
              </w:rPr>
              <w:softHyphen/>
              <w:t xml:space="preserve">но был завезен хищный вид морских звезд, которые питаются только пластинчатожаберными раковинными моллюсками.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37500">
              <w:rPr>
                <w:rFonts w:ascii="Times New Roman" w:hAnsi="Times New Roman"/>
                <w:sz w:val="24"/>
                <w:szCs w:val="24"/>
              </w:rPr>
              <w:t>ри рос</w:t>
            </w:r>
            <w:r w:rsidRPr="00937500">
              <w:rPr>
                <w:rFonts w:ascii="Times New Roman" w:hAnsi="Times New Roman"/>
                <w:sz w:val="24"/>
                <w:szCs w:val="24"/>
              </w:rPr>
              <w:softHyphen/>
              <w:t>те численности нового поселенца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7500">
              <w:rPr>
                <w:rFonts w:ascii="Times New Roman" w:hAnsi="Times New Roman"/>
                <w:sz w:val="24"/>
                <w:szCs w:val="24"/>
              </w:rPr>
              <w:t>качество воды в бухте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……..</w:t>
            </w:r>
          </w:p>
        </w:tc>
      </w:tr>
      <w:tr w:rsidR="00180B39" w:rsidRPr="00F07434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937500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Ответ:</w:t>
            </w:r>
          </w:p>
        </w:tc>
      </w:tr>
      <w:tr w:rsidR="00180B39" w:rsidRPr="00F07434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F07434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Задание 4</w:t>
            </w:r>
          </w:p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7434">
              <w:rPr>
                <w:rFonts w:ascii="Times New Roman" w:hAnsi="Times New Roman"/>
                <w:b/>
                <w:bCs/>
                <w:sz w:val="24"/>
                <w:szCs w:val="24"/>
              </w:rPr>
              <w:t>Выберите один правильный ответ из четырех возможных и письменно обоснуйте, почему этот ответ вы считаете правильным</w:t>
            </w:r>
          </w:p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B39" w:rsidRPr="00F07434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F07434">
              <w:rPr>
                <w:rFonts w:ascii="Times New Roman" w:hAnsi="Times New Roman"/>
              </w:rPr>
              <w:t>Какая среда будет более благоприятной для бобра</w:t>
            </w:r>
          </w:p>
        </w:tc>
      </w:tr>
      <w:tr w:rsidR="00180B39" w:rsidRPr="00F07434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река, протекающая по степи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3) 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река, протекающая по осиновому лесу</w:t>
            </w:r>
          </w:p>
        </w:tc>
      </w:tr>
      <w:tr w:rsidR="00180B39" w:rsidRPr="00F07434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река, протекающая по еловому лесу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  <w:lang w:val="en-US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река, протекающая по тундре</w:t>
            </w:r>
          </w:p>
        </w:tc>
      </w:tr>
      <w:tr w:rsidR="00180B39" w:rsidRPr="00F07434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Ответ и обоснование: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B39" w:rsidRPr="00F07434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F07434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99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Среди птиц и млекопитающих хвойных лесов наиболее сильные колебания численности характерны для</w:t>
            </w:r>
          </w:p>
        </w:tc>
      </w:tr>
      <w:tr w:rsidR="00180B39" w:rsidRPr="00F07434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травоядных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47D6D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147D6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3) 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147D6D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spellStart"/>
            <w:r w:rsidRPr="00147D6D">
              <w:rPr>
                <w:rFonts w:ascii="Times New Roman" w:hAnsi="Times New Roman"/>
                <w:sz w:val="24"/>
                <w:szCs w:val="24"/>
              </w:rPr>
              <w:t>семеноядных</w:t>
            </w:r>
            <w:proofErr w:type="spellEnd"/>
          </w:p>
        </w:tc>
      </w:tr>
      <w:tr w:rsidR="00180B39" w:rsidRPr="00DE488F" w:rsidTr="00EC2A57">
        <w:trPr>
          <w:trHeight w:val="1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F07434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</w:tc>
        <w:tc>
          <w:tcPr>
            <w:tcW w:w="3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Pr="002F3D1F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хищных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насекомоядных</w:t>
            </w:r>
          </w:p>
        </w:tc>
      </w:tr>
      <w:tr w:rsidR="00180B39" w:rsidRPr="00DE488F" w:rsidTr="00EC2A57">
        <w:trPr>
          <w:trHeight w:val="1"/>
        </w:trPr>
        <w:tc>
          <w:tcPr>
            <w:tcW w:w="104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 и обоснование:</w:t>
            </w: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0B39" w:rsidRDefault="00180B39" w:rsidP="0085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80B39" w:rsidRDefault="00180B39" w:rsidP="008558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highlight w:val="cyan"/>
        </w:rPr>
      </w:pPr>
    </w:p>
    <w:p w:rsidR="00512764" w:rsidRDefault="00512764">
      <w:pPr>
        <w:rPr>
          <w:rFonts w:ascii="Times New Roman" w:hAnsi="Times New Roman"/>
          <w:b/>
          <w:sz w:val="24"/>
        </w:rPr>
      </w:pPr>
      <w:bookmarkStart w:id="2" w:name="_GoBack"/>
      <w:bookmarkEnd w:id="0"/>
      <w:bookmarkEnd w:id="2"/>
    </w:p>
    <w:sectPr w:rsidR="00512764" w:rsidSect="008558CF">
      <w:pgSz w:w="12240" w:h="15840"/>
      <w:pgMar w:top="567" w:right="1134" w:bottom="567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543B"/>
    <w:rsid w:val="00180B39"/>
    <w:rsid w:val="003A6C4F"/>
    <w:rsid w:val="0046249C"/>
    <w:rsid w:val="00512764"/>
    <w:rsid w:val="006A0632"/>
    <w:rsid w:val="00823F7F"/>
    <w:rsid w:val="008558CF"/>
    <w:rsid w:val="00961B9E"/>
    <w:rsid w:val="00975C4A"/>
    <w:rsid w:val="009B652D"/>
    <w:rsid w:val="00A35F7E"/>
    <w:rsid w:val="00B821DF"/>
    <w:rsid w:val="00B94FBF"/>
    <w:rsid w:val="00BB7B24"/>
    <w:rsid w:val="00D87432"/>
    <w:rsid w:val="00F3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B39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0B39"/>
    <w:rPr>
      <w:rFonts w:cs="Times New Roman"/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80B39"/>
    <w:rPr>
      <w:rFonts w:cs="Times New Roman"/>
      <w:color w:val="605E5C"/>
      <w:shd w:val="clear" w:color="auto" w:fill="E1DFDD"/>
    </w:rPr>
  </w:style>
  <w:style w:type="paragraph" w:styleId="a4">
    <w:name w:val="Balloon Text"/>
    <w:basedOn w:val="a"/>
    <w:link w:val="a5"/>
    <w:uiPriority w:val="99"/>
    <w:semiHidden/>
    <w:unhideWhenUsed/>
    <w:rsid w:val="00180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0B3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1121</Words>
  <Characters>6394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mvideo</dc:creator>
  <cp:lastModifiedBy>User</cp:lastModifiedBy>
  <cp:revision>15</cp:revision>
  <cp:lastPrinted>2018-10-10T09:53:00Z</cp:lastPrinted>
  <dcterms:created xsi:type="dcterms:W3CDTF">2018-09-28T05:31:00Z</dcterms:created>
  <dcterms:modified xsi:type="dcterms:W3CDTF">2018-10-10T09:54:00Z</dcterms:modified>
</cp:coreProperties>
</file>